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789"/>
      </w:tblGrid>
      <w:tr w:rsidR="00E50C37" w:rsidRPr="00686B3A" w:rsidTr="007D0C37">
        <w:tc>
          <w:tcPr>
            <w:tcW w:w="9571" w:type="dxa"/>
            <w:gridSpan w:val="2"/>
          </w:tcPr>
          <w:p w:rsidR="001F441A" w:rsidRPr="00686B3A" w:rsidRDefault="001451BF" w:rsidP="00F9449C">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CB6F08">
              <w:rPr>
                <w:rFonts w:ascii="Times New Roman" w:eastAsia="+mn-ea" w:hAnsi="Times New Roman" w:cs="Times New Roman"/>
                <w:b/>
                <w:bCs/>
                <w:color w:val="000000"/>
                <w:kern w:val="24"/>
                <w:sz w:val="24"/>
                <w:szCs w:val="24"/>
              </w:rPr>
              <w:t>20.01.2025</w:t>
            </w:r>
            <w:bookmarkStart w:id="0" w:name="_GoBack"/>
            <w:bookmarkEnd w:id="0"/>
            <w:r>
              <w:rPr>
                <w:rFonts w:ascii="Times New Roman" w:eastAsia="+mn-ea" w:hAnsi="Times New Roman" w:cs="Times New Roman"/>
                <w:b/>
                <w:bCs/>
                <w:color w:val="000000"/>
                <w:kern w:val="24"/>
                <w:sz w:val="24"/>
                <w:szCs w:val="24"/>
              </w:rPr>
              <w:t>г</w:t>
            </w:r>
            <w:r w:rsidR="0056170E">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56926">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20D">
              <w:rPr>
                <w:bCs/>
                <w:color w:val="000000" w:themeColor="text1"/>
                <w:kern w:val="24"/>
              </w:rPr>
              <w:t>10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A33AE2">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A33AE2">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956926">
              <w:rPr>
                <w:rFonts w:ascii="Times New Roman" w:hAnsi="Times New Roman" w:cs="Times New Roman"/>
                <w:bCs/>
                <w:color w:val="000000" w:themeColor="text1"/>
                <w:kern w:val="24"/>
                <w:sz w:val="24"/>
                <w:szCs w:val="24"/>
              </w:rPr>
              <w:t>91</w:t>
            </w:r>
            <w:r w:rsidR="00F2120D" w:rsidRPr="00F2120D">
              <w:rPr>
                <w:rFonts w:ascii="Times New Roman" w:hAnsi="Times New Roman" w:cs="Times New Roman"/>
                <w:bCs/>
                <w:color w:val="000000" w:themeColor="text1"/>
                <w:kern w:val="24"/>
                <w:sz w:val="24"/>
                <w:szCs w:val="24"/>
              </w:rPr>
              <w:t xml:space="preserve"> д</w:t>
            </w:r>
            <w:r w:rsidR="0095692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p w:rsidR="00FE25D1" w:rsidRPr="002640B4" w:rsidRDefault="00FE25D1" w:rsidP="008E0DFF">
            <w:pPr>
              <w:pStyle w:val="a4"/>
              <w:spacing w:before="0" w:beforeAutospacing="0" w:after="0" w:afterAutospacing="0"/>
              <w:contextualSpacing/>
              <w:jc w:val="both"/>
              <w:rPr>
                <w:bCs/>
                <w:color w:val="000000"/>
                <w:kern w:val="24"/>
              </w:rPr>
            </w:pPr>
            <w:r w:rsidRPr="00A95E44">
              <w:rPr>
                <w:b/>
              </w:rPr>
              <w:t>Вклад доступен для оформления</w:t>
            </w:r>
            <w:r w:rsidRPr="00956926">
              <w:t xml:space="preserve"> клиентам, которые на день открытия вклада не имели открытых срочных вкладов в АО "Банк "Агророс" или срок закрытия последнего срочного вклада в АО "Банк "Агророс" превышает 90 дней.</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AF0148">
              <w:rPr>
                <w:iCs/>
                <w:color w:val="000000" w:themeColor="text1"/>
                <w:kern w:val="24"/>
              </w:rPr>
              <w:t>20</w:t>
            </w:r>
            <w:r w:rsidR="00916101" w:rsidRPr="00F2120D">
              <w:rPr>
                <w:iCs/>
                <w:color w:val="000000" w:themeColor="text1"/>
                <w:kern w:val="24"/>
              </w:rPr>
              <w:t>.</w:t>
            </w:r>
            <w:r w:rsidR="00482690">
              <w:rPr>
                <w:iCs/>
                <w:color w:val="000000" w:themeColor="text1"/>
                <w:kern w:val="24"/>
              </w:rPr>
              <w:t>0</w:t>
            </w:r>
            <w:r w:rsidR="00F2120D">
              <w:rPr>
                <w:iCs/>
                <w:color w:val="000000" w:themeColor="text1"/>
                <w:kern w:val="24"/>
              </w:rPr>
              <w:t>00</w:t>
            </w:r>
            <w:r w:rsidRPr="00F2120D">
              <w:rPr>
                <w:iCs/>
                <w:color w:val="000000" w:themeColor="text1"/>
                <w:kern w:val="24"/>
              </w:rPr>
              <w:t>% годовых</w:t>
            </w:r>
            <w:r w:rsidR="005C7944">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AF0148">
              <w:rPr>
                <w:iCs/>
                <w:color w:val="000000" w:themeColor="text1"/>
                <w:kern w:val="24"/>
              </w:rPr>
              <w:t>20</w:t>
            </w:r>
            <w:r w:rsidR="00F2120D">
              <w:rPr>
                <w:iCs/>
                <w:color w:val="000000" w:themeColor="text1"/>
                <w:kern w:val="24"/>
              </w:rPr>
              <w:t>,</w:t>
            </w:r>
            <w:r w:rsidR="00482690">
              <w:rPr>
                <w:iCs/>
                <w:color w:val="000000" w:themeColor="text1"/>
                <w:kern w:val="24"/>
              </w:rPr>
              <w:t>0</w:t>
            </w:r>
            <w:r w:rsidR="00B21789">
              <w:rPr>
                <w:iCs/>
                <w:color w:val="000000" w:themeColor="text1"/>
                <w:kern w:val="24"/>
              </w:rPr>
              <w:t>0</w:t>
            </w:r>
            <w:r w:rsidR="00916101" w:rsidRPr="00F2120D">
              <w:rPr>
                <w:iCs/>
                <w:color w:val="000000" w:themeColor="text1"/>
                <w:kern w:val="24"/>
              </w:rPr>
              <w:t>%</w:t>
            </w:r>
            <w:r w:rsidR="00A33AE2">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2120D">
              <w:rPr>
                <w:rFonts w:ascii="Times New Roman" w:hAnsi="Times New Roman" w:cs="Times New Roman"/>
                <w:sz w:val="24"/>
                <w:szCs w:val="24"/>
              </w:rPr>
              <w:t>Н</w:t>
            </w:r>
            <w:r w:rsidR="00956926">
              <w:rPr>
                <w:rFonts w:ascii="Times New Roman" w:hAnsi="Times New Roman" w:cs="Times New Roman"/>
                <w:sz w:val="24"/>
                <w:szCs w:val="24"/>
              </w:rPr>
              <w:t>овый</w:t>
            </w:r>
            <w:r w:rsidRPr="00F2120D">
              <w:rPr>
                <w:rFonts w:ascii="Times New Roman" w:hAnsi="Times New Roman" w:cs="Times New Roman"/>
                <w:sz w:val="24"/>
                <w:szCs w:val="24"/>
              </w:rPr>
              <w:t>»</w:t>
            </w:r>
            <w:r w:rsidR="005C7944">
              <w:rPr>
                <w:rFonts w:ascii="Times New Roman" w:hAnsi="Times New Roman" w:cs="Times New Roman"/>
                <w:sz w:val="24"/>
                <w:szCs w:val="24"/>
              </w:rPr>
              <w:t xml:space="preserve"> - отсутствуют. </w:t>
            </w:r>
          </w:p>
          <w:p w:rsidR="00956926" w:rsidRPr="00956926" w:rsidRDefault="00992598" w:rsidP="00821323">
            <w:pPr>
              <w:pStyle w:val="af2"/>
              <w:jc w:val="both"/>
              <w:rPr>
                <w:rFonts w:eastAsiaTheme="minorHAnsi"/>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956926">
              <w:rPr>
                <w:rFonts w:eastAsiaTheme="minorHAnsi"/>
                <w:sz w:val="24"/>
                <w:szCs w:val="24"/>
              </w:rPr>
              <w:t xml:space="preserve"> срока Вклада</w:t>
            </w:r>
            <w:r w:rsidR="00F2120D" w:rsidRPr="00F2120D">
              <w:rPr>
                <w:rFonts w:eastAsiaTheme="minorHAnsi"/>
                <w:sz w:val="24"/>
                <w:szCs w:val="24"/>
              </w:rPr>
              <w:t xml:space="preserve"> </w:t>
            </w:r>
            <w:r w:rsidR="00956926" w:rsidRPr="00916101">
              <w:t>на счет Клиента, открытый в Банке (вклад До востребования, текущий счет, счет банковской карты)</w:t>
            </w:r>
            <w:r w:rsidR="0033124F" w:rsidRPr="000B7146">
              <w:rPr>
                <w:sz w:val="20"/>
                <w:szCs w:val="20"/>
              </w:rPr>
              <w:t xml:space="preserve"> (капитализация процентов не предусмотрена)</w:t>
            </w:r>
            <w:r w:rsidR="00956926" w:rsidRPr="00992598">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56926" w:rsidRPr="00A97BA9" w:rsidRDefault="00956926" w:rsidP="00956926">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Pr="00A97BA9">
              <w:rPr>
                <w:rFonts w:eastAsiaTheme="minorHAnsi"/>
                <w:lang w:eastAsia="en-US"/>
              </w:rPr>
              <w:t>Дополнительные взносы во Вклад не предусмотрены.</w:t>
            </w:r>
          </w:p>
          <w:p w:rsidR="00992598" w:rsidRPr="002640B4" w:rsidRDefault="00956926" w:rsidP="00956926">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Pr="00A97BA9">
              <w:rPr>
                <w:rFonts w:eastAsiaTheme="minorHAnsi"/>
                <w:lang w:eastAsia="en-US"/>
              </w:rPr>
              <w:t>Частичное изъятие денежных средств не предусмотрено.</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lastRenderedPageBreak/>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Pr="000E7610">
              <w:rPr>
                <w:rFonts w:ascii="Times New Roman" w:hAnsi="Times New Roman" w:cs="Times New Roman"/>
                <w:sz w:val="24"/>
                <w:szCs w:val="24"/>
              </w:rPr>
              <w:t>вкладчик вправе потребовать всю сумму вклада до истечения</w:t>
            </w:r>
            <w:r w:rsidR="002640B4" w:rsidRPr="000E7610">
              <w:rPr>
                <w:rFonts w:ascii="Times New Roman" w:hAnsi="Times New Roman" w:cs="Times New Roman"/>
                <w:sz w:val="24"/>
                <w:szCs w:val="24"/>
              </w:rPr>
              <w:t xml:space="preserve"> </w:t>
            </w:r>
            <w:r w:rsidRPr="000E7610">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0E7610">
              <w:rPr>
                <w:rFonts w:ascii="Times New Roman" w:hAnsi="Times New Roman" w:cs="Times New Roman"/>
                <w:sz w:val="24"/>
                <w:szCs w:val="24"/>
              </w:rPr>
              <w:t xml:space="preserve">Доход при расторжении вклада до истечения </w:t>
            </w:r>
            <w:r w:rsidR="00F2120D" w:rsidRPr="000E7610">
              <w:rPr>
                <w:rFonts w:ascii="Times New Roman" w:hAnsi="Times New Roman" w:cs="Times New Roman"/>
                <w:sz w:val="24"/>
                <w:szCs w:val="24"/>
              </w:rPr>
              <w:t>срока договора</w:t>
            </w:r>
            <w:r w:rsidR="00A97BA9" w:rsidRPr="000E7610">
              <w:rPr>
                <w:rFonts w:ascii="Times New Roman" w:hAnsi="Times New Roman" w:cs="Times New Roman"/>
                <w:sz w:val="24"/>
                <w:szCs w:val="24"/>
              </w:rPr>
              <w:t xml:space="preserve"> выплачивается по ставке вклада «До востребования»</w:t>
            </w:r>
            <w:r w:rsidR="00CB2505" w:rsidRPr="000E7610">
              <w:rPr>
                <w:rFonts w:ascii="Times New Roman" w:hAnsi="Times New Roman" w:cs="Times New Roman"/>
                <w:sz w:val="24"/>
                <w:szCs w:val="24"/>
              </w:rPr>
              <w:t>.</w:t>
            </w:r>
          </w:p>
          <w:p w:rsidR="00A70718" w:rsidRPr="00A70718" w:rsidRDefault="00686B3A"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b/>
                <w:sz w:val="24"/>
                <w:szCs w:val="24"/>
              </w:rPr>
              <w:t>Если срок вклада закончился:</w:t>
            </w:r>
            <w:r w:rsidRPr="00686B3A">
              <w:rPr>
                <w:sz w:val="24"/>
                <w:szCs w:val="24"/>
              </w:rPr>
              <w:t xml:space="preserve"> </w:t>
            </w:r>
            <w:r w:rsidR="00A70718" w:rsidRPr="00A70718">
              <w:rPr>
                <w:rFonts w:ascii="Times New Roman" w:hAnsi="Times New Roman" w:cs="Times New Roman"/>
                <w:sz w:val="24"/>
                <w:szCs w:val="24"/>
              </w:rPr>
              <w:t xml:space="preserve">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 минус 0,5 процентных пункта. </w:t>
            </w:r>
          </w:p>
          <w:p w:rsidR="00956926" w:rsidRPr="00D66B6A" w:rsidRDefault="00A70718"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sz w:val="24"/>
                <w:szCs w:val="24"/>
              </w:rPr>
              <w:t>Количество пролонгаций не ограничено, при условии, что на момент пролонгации данный вид вклада действует в банке</w:t>
            </w:r>
            <w:r w:rsidR="008C5670">
              <w:rPr>
                <w:rFonts w:ascii="Times New Roman" w:hAnsi="Times New Roman" w:cs="Times New Roman"/>
                <w:sz w:val="24"/>
                <w:szCs w:val="24"/>
              </w:rPr>
              <w:t>.</w:t>
            </w:r>
          </w:p>
          <w:p w:rsidR="00686B3A" w:rsidRPr="00686B3A" w:rsidRDefault="00CB61A0" w:rsidP="00956926">
            <w:pPr>
              <w:autoSpaceDE w:val="0"/>
              <w:autoSpaceDN w:val="0"/>
              <w:adjustRightInd w:val="0"/>
              <w:contextualSpacing/>
              <w:jc w:val="both"/>
              <w:rPr>
                <w:rFonts w:ascii="Times New Roman" w:hAnsi="Times New Roman" w:cs="Times New Roman"/>
                <w:sz w:val="24"/>
                <w:szCs w:val="24"/>
              </w:rPr>
            </w:pPr>
            <w:r w:rsidRPr="00CB61A0">
              <w:rPr>
                <w:rFonts w:ascii="Times New Roman" w:hAnsi="Times New Roman" w:cs="Times New Roman"/>
                <w:sz w:val="24"/>
                <w:szCs w:val="24"/>
              </w:rPr>
              <w:t>В случае прекращения приема вклада «Новый», договор считается продленным на условиях вклада до востребования, денежные средства перечисляются на вклад «До востребования»</w:t>
            </w:r>
            <w:r w:rsidR="008C5670">
              <w:rPr>
                <w:rFonts w:ascii="Times New Roman" w:hAnsi="Times New Roman" w:cs="Times New Roman"/>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8C5670">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8C5670">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8C5670">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56926">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ABC" w:rsidRDefault="00090ABC" w:rsidP="001F441A">
      <w:pPr>
        <w:spacing w:after="0" w:line="240" w:lineRule="auto"/>
      </w:pPr>
      <w:r>
        <w:separator/>
      </w:r>
    </w:p>
  </w:endnote>
  <w:endnote w:type="continuationSeparator" w:id="0">
    <w:p w:rsidR="00090ABC" w:rsidRDefault="00090ABC"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ABC" w:rsidRDefault="00090ABC" w:rsidP="001F441A">
      <w:pPr>
        <w:spacing w:after="0" w:line="240" w:lineRule="auto"/>
      </w:pPr>
      <w:r>
        <w:separator/>
      </w:r>
    </w:p>
  </w:footnote>
  <w:footnote w:type="continuationSeparator" w:id="0">
    <w:p w:rsidR="00090ABC" w:rsidRDefault="00090ABC"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B6A" w:rsidRPr="00956926" w:rsidRDefault="00D66B6A" w:rsidP="00956926">
    <w:pPr>
      <w:pStyle w:val="a5"/>
      <w:jc w:val="center"/>
      <w:rPr>
        <w:rFonts w:ascii="Times New Roman" w:hAnsi="Times New Roman" w:cs="Times New Roman"/>
        <w:b/>
        <w:sz w:val="28"/>
      </w:rPr>
    </w:pPr>
    <w:r>
      <w:rPr>
        <w:rFonts w:ascii="Times New Roman" w:hAnsi="Times New Roman" w:cs="Times New Roman"/>
        <w:b/>
        <w:sz w:val="28"/>
      </w:rPr>
      <w:t xml:space="preserve">Паспорт продукта </w:t>
    </w:r>
    <w:r w:rsidRPr="002640B4">
      <w:rPr>
        <w:rFonts w:ascii="Times New Roman" w:hAnsi="Times New Roman" w:cs="Times New Roman"/>
        <w:b/>
        <w:sz w:val="28"/>
      </w:rPr>
      <w:t xml:space="preserve">Вклад </w:t>
    </w:r>
    <w:r>
      <w:rPr>
        <w:rFonts w:ascii="Times New Roman" w:hAnsi="Times New Roman" w:cs="Times New Roman"/>
        <w:b/>
        <w:sz w:val="28"/>
      </w:rPr>
      <w:t>«Новый</w:t>
    </w:r>
    <w:r w:rsidRPr="002640B4">
      <w:rPr>
        <w:rFonts w:ascii="Times New Roman" w:hAnsi="Times New Roman" w:cs="Times New Roman"/>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37"/>
    <w:rsid w:val="00090ABC"/>
    <w:rsid w:val="000E7610"/>
    <w:rsid w:val="001003E3"/>
    <w:rsid w:val="00126AE4"/>
    <w:rsid w:val="001331C1"/>
    <w:rsid w:val="001451BF"/>
    <w:rsid w:val="0015372A"/>
    <w:rsid w:val="00170006"/>
    <w:rsid w:val="001F1044"/>
    <w:rsid w:val="001F441A"/>
    <w:rsid w:val="00201EFD"/>
    <w:rsid w:val="00245C9F"/>
    <w:rsid w:val="00252301"/>
    <w:rsid w:val="002640B4"/>
    <w:rsid w:val="002834C7"/>
    <w:rsid w:val="002D25F8"/>
    <w:rsid w:val="002E2DD9"/>
    <w:rsid w:val="00305337"/>
    <w:rsid w:val="003065EC"/>
    <w:rsid w:val="003103AD"/>
    <w:rsid w:val="00315AFF"/>
    <w:rsid w:val="0033124F"/>
    <w:rsid w:val="003350A7"/>
    <w:rsid w:val="0033712E"/>
    <w:rsid w:val="00355B66"/>
    <w:rsid w:val="00377F66"/>
    <w:rsid w:val="003B39D6"/>
    <w:rsid w:val="003E7EBF"/>
    <w:rsid w:val="00482690"/>
    <w:rsid w:val="00487564"/>
    <w:rsid w:val="004B7455"/>
    <w:rsid w:val="00502AA8"/>
    <w:rsid w:val="00513962"/>
    <w:rsid w:val="005232F0"/>
    <w:rsid w:val="005402FC"/>
    <w:rsid w:val="0056170E"/>
    <w:rsid w:val="0058165A"/>
    <w:rsid w:val="00583074"/>
    <w:rsid w:val="005C7944"/>
    <w:rsid w:val="00603A10"/>
    <w:rsid w:val="0061042E"/>
    <w:rsid w:val="00686B3A"/>
    <w:rsid w:val="006A0354"/>
    <w:rsid w:val="006A1805"/>
    <w:rsid w:val="006C5AAD"/>
    <w:rsid w:val="00750921"/>
    <w:rsid w:val="007D0C37"/>
    <w:rsid w:val="007F727B"/>
    <w:rsid w:val="00821323"/>
    <w:rsid w:val="00822389"/>
    <w:rsid w:val="0084142B"/>
    <w:rsid w:val="00845F4F"/>
    <w:rsid w:val="008930A4"/>
    <w:rsid w:val="008A5585"/>
    <w:rsid w:val="008A7408"/>
    <w:rsid w:val="008C5670"/>
    <w:rsid w:val="008D67E5"/>
    <w:rsid w:val="008E0DFF"/>
    <w:rsid w:val="00916101"/>
    <w:rsid w:val="00922E8C"/>
    <w:rsid w:val="00956926"/>
    <w:rsid w:val="0097676E"/>
    <w:rsid w:val="00992598"/>
    <w:rsid w:val="009A1001"/>
    <w:rsid w:val="009F2ADD"/>
    <w:rsid w:val="00A33AE2"/>
    <w:rsid w:val="00A62706"/>
    <w:rsid w:val="00A63D4B"/>
    <w:rsid w:val="00A70718"/>
    <w:rsid w:val="00A82869"/>
    <w:rsid w:val="00A95E44"/>
    <w:rsid w:val="00A97BA9"/>
    <w:rsid w:val="00AB7A4C"/>
    <w:rsid w:val="00AD1681"/>
    <w:rsid w:val="00AF0148"/>
    <w:rsid w:val="00B21789"/>
    <w:rsid w:val="00B22FC8"/>
    <w:rsid w:val="00B5567B"/>
    <w:rsid w:val="00B55D88"/>
    <w:rsid w:val="00B679E8"/>
    <w:rsid w:val="00B70170"/>
    <w:rsid w:val="00B7474A"/>
    <w:rsid w:val="00B76DD8"/>
    <w:rsid w:val="00B8299A"/>
    <w:rsid w:val="00BA2ED8"/>
    <w:rsid w:val="00C923DC"/>
    <w:rsid w:val="00CB2505"/>
    <w:rsid w:val="00CB61A0"/>
    <w:rsid w:val="00CB6F08"/>
    <w:rsid w:val="00CF3CB8"/>
    <w:rsid w:val="00D30AB4"/>
    <w:rsid w:val="00D66B6A"/>
    <w:rsid w:val="00DA06F4"/>
    <w:rsid w:val="00DC26B8"/>
    <w:rsid w:val="00E50C37"/>
    <w:rsid w:val="00F2120D"/>
    <w:rsid w:val="00F22F9A"/>
    <w:rsid w:val="00F45948"/>
    <w:rsid w:val="00F52D50"/>
    <w:rsid w:val="00F729F1"/>
    <w:rsid w:val="00F9449C"/>
    <w:rsid w:val="00FD3054"/>
    <w:rsid w:val="00FE25D1"/>
    <w:rsid w:val="00FE5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9215"/>
  <w15:docId w15:val="{07B054A2-DBE9-4524-9632-1A739EE5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3</cp:revision>
  <dcterms:created xsi:type="dcterms:W3CDTF">2024-12-06T08:41:00Z</dcterms:created>
  <dcterms:modified xsi:type="dcterms:W3CDTF">2025-01-17T11:40:00Z</dcterms:modified>
</cp:coreProperties>
</file>