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4789"/>
      </w:tblGrid>
      <w:tr w:rsidR="00E50C37" w:rsidRPr="00686B3A" w:rsidTr="00F728F5">
        <w:tc>
          <w:tcPr>
            <w:tcW w:w="9355" w:type="dxa"/>
            <w:gridSpan w:val="2"/>
          </w:tcPr>
          <w:p w:rsidR="001F441A" w:rsidRPr="00686B3A" w:rsidRDefault="004A261A" w:rsidP="004A261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Вводится в действие с 17.03.2025</w:t>
            </w:r>
            <w:r w:rsidRPr="00E670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F728F5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F728F5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F728F5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D71F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1072BD" w:rsidRPr="00686B3A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2BD" w:rsidRPr="00AD1763" w:rsidRDefault="001072BD" w:rsidP="00D71F17">
            <w:pPr>
              <w:pStyle w:val="a4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</w:rPr>
            </w:pPr>
          </w:p>
        </w:tc>
      </w:tr>
      <w:tr w:rsidR="001072BD" w:rsidRPr="00922E8C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1072BD" w:rsidRPr="00922E8C" w:rsidRDefault="001072BD" w:rsidP="001A3BD3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ЧТО ТАКОЕ НАКОПИТЕЛЬНЫЙ СЧЕТ «ПЕНСИОННЫЙ»</w:t>
            </w:r>
          </w:p>
        </w:tc>
      </w:tr>
      <w:tr w:rsidR="00E50C37" w:rsidRPr="00686B3A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Default="00E50C37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2BD" w:rsidRDefault="001072BD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Сберегательный пополняемый счет в российский рублях с начислением процентов</w:t>
            </w:r>
            <w:r w:rsidR="00067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6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36C" w:rsidRPr="0006736C">
              <w:rPr>
                <w:rFonts w:ascii="Times New Roman" w:hAnsi="Times New Roman" w:cs="Times New Roman"/>
                <w:sz w:val="24"/>
                <w:szCs w:val="24"/>
              </w:rPr>
              <w:t>Право на открытие накопительного счета предоставляется физическим лицам, достигшим 14-летнего возраста и имеющим право на получение пенсионных  и социальных выплат, предусмотренных действующим законодательством Российской Федерации.</w:t>
            </w:r>
            <w:r w:rsidR="0006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287">
              <w:rPr>
                <w:rFonts w:ascii="Times New Roman" w:hAnsi="Times New Roman" w:cs="Times New Roman"/>
                <w:sz w:val="24"/>
                <w:szCs w:val="24"/>
              </w:rPr>
              <w:t>Для открытия с</w:t>
            </w:r>
            <w:r w:rsidR="0006736C" w:rsidRPr="0006736C">
              <w:rPr>
                <w:rFonts w:ascii="Times New Roman" w:hAnsi="Times New Roman" w:cs="Times New Roman"/>
                <w:sz w:val="24"/>
                <w:szCs w:val="24"/>
              </w:rPr>
              <w:t>чета необходимо дополнительно предоставить пенсионное удостоверение либо другой документ, подтверждающий право физического лица на получение пенсионных  и социальных выплат, предусмотренных действующим законодательством Российской Федерации.</w:t>
            </w:r>
            <w:r w:rsidR="0006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36C" w:rsidRPr="0006736C">
              <w:rPr>
                <w:rFonts w:ascii="Times New Roman" w:hAnsi="Times New Roman" w:cs="Times New Roman"/>
                <w:sz w:val="24"/>
                <w:szCs w:val="24"/>
              </w:rPr>
              <w:t>В случае, когда право на трудовую пенсию по старости подтверждено достижением соответствующего возраста, а также когда до наступления пенсии по старости осталось не более одного года, предоставление пенсионного удостоверения не требуется.</w:t>
            </w:r>
          </w:p>
          <w:p w:rsidR="001072BD" w:rsidRPr="00686B3A" w:rsidRDefault="001072BD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D71F17">
              <w:rPr>
                <w:bCs/>
                <w:color w:val="000000" w:themeColor="text1"/>
                <w:kern w:val="24"/>
              </w:rPr>
              <w:t>0</w:t>
            </w:r>
            <w:r w:rsidRPr="00992598">
              <w:rPr>
                <w:bCs/>
                <w:color w:val="000000" w:themeColor="text1"/>
                <w:kern w:val="24"/>
              </w:rPr>
              <w:t xml:space="preserve"> руб.</w:t>
            </w:r>
          </w:p>
          <w:p w:rsid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FC0BDF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320D54">
              <w:rPr>
                <w:bCs/>
                <w:color w:val="000000" w:themeColor="text1"/>
                <w:kern w:val="24"/>
              </w:rPr>
              <w:t>рубль РФ</w:t>
            </w:r>
          </w:p>
          <w:p w:rsidR="00FC0BDF" w:rsidRPr="002640B4" w:rsidRDefault="00FC0BDF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131B8">
              <w:rPr>
                <w:b/>
                <w:bCs/>
                <w:color w:val="000000" w:themeColor="text1"/>
                <w:kern w:val="24"/>
              </w:rPr>
              <w:t>Срок действия</w:t>
            </w:r>
            <w:r>
              <w:rPr>
                <w:bCs/>
                <w:color w:val="000000" w:themeColor="text1"/>
                <w:kern w:val="24"/>
              </w:rPr>
              <w:t xml:space="preserve"> - бессрочно</w:t>
            </w:r>
          </w:p>
          <w:p w:rsidR="00D71F17" w:rsidRPr="005151DA" w:rsidRDefault="00992598" w:rsidP="00D71F17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 xml:space="preserve">Агророс </w:t>
            </w:r>
            <w:proofErr w:type="spellStart"/>
            <w:r w:rsidR="00916101" w:rsidRPr="00916101">
              <w:rPr>
                <w:bCs/>
                <w:color w:val="000000" w:themeColor="text1"/>
                <w:kern w:val="24"/>
              </w:rPr>
              <w:t>онлайн</w:t>
            </w:r>
            <w:proofErr w:type="spellEnd"/>
            <w:r w:rsidR="00916101" w:rsidRPr="00916101">
              <w:rPr>
                <w:bCs/>
                <w:color w:val="000000" w:themeColor="text1"/>
                <w:kern w:val="24"/>
              </w:rPr>
              <w:t xml:space="preserve"> 2.0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B03B26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 xml:space="preserve">ПРОЦЕНТЫ ПО </w:t>
            </w:r>
            <w:r w:rsidR="00B03B26">
              <w:rPr>
                <w:b/>
                <w:bCs/>
                <w:kern w:val="24"/>
              </w:rPr>
              <w:t>СЧЕТУ</w:t>
            </w:r>
          </w:p>
        </w:tc>
      </w:tr>
      <w:tr w:rsidR="00E50C37" w:rsidRPr="00F2120D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5151DA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kern w:val="24"/>
              </w:rPr>
            </w:pPr>
            <w:proofErr w:type="gramStart"/>
            <w:r w:rsidRPr="00F2120D">
              <w:rPr>
                <w:b/>
                <w:bCs/>
                <w:color w:val="000000" w:themeColor="text1"/>
                <w:kern w:val="24"/>
              </w:rPr>
              <w:t>Минимальная гарантированная процентная ставка</w:t>
            </w:r>
            <w:r w:rsidR="00320D54">
              <w:rPr>
                <w:b/>
                <w:bCs/>
                <w:color w:val="000000" w:themeColor="text1"/>
                <w:kern w:val="24"/>
              </w:rPr>
              <w:t xml:space="preserve"> (минимальная сумма процентов, которые будут выплачены клиенту за год на минимально возможную сумму для размещения без учета дополнительных условий)</w:t>
            </w:r>
            <w:r w:rsidRPr="00F2120D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E74E80">
              <w:rPr>
                <w:iCs/>
                <w:color w:val="000000" w:themeColor="text1"/>
                <w:kern w:val="24"/>
              </w:rPr>
              <w:t xml:space="preserve"> 6.</w:t>
            </w:r>
            <w:r w:rsidR="00E74E80" w:rsidRPr="00E670F0">
              <w:rPr>
                <w:iCs/>
                <w:color w:val="000000" w:themeColor="text1"/>
                <w:kern w:val="24"/>
              </w:rPr>
              <w:t xml:space="preserve">5% </w:t>
            </w:r>
            <w:r w:rsidR="00E74E80" w:rsidRPr="005151DA">
              <w:rPr>
                <w:iCs/>
                <w:kern w:val="24"/>
              </w:rPr>
              <w:t xml:space="preserve">годовых и  </w:t>
            </w:r>
            <w:r w:rsidR="00E74E80" w:rsidRPr="005151DA">
              <w:t>7.5% годовых (</w:t>
            </w:r>
            <w:r w:rsidR="00E74E80" w:rsidRPr="005151DA">
              <w:rPr>
                <w:iCs/>
                <w:kern w:val="24"/>
              </w:rPr>
              <w:t>Для счетов, открытых в офисе банка и  для с</w:t>
            </w:r>
            <w:r w:rsidR="00E74E80" w:rsidRPr="005151DA">
              <w:t xml:space="preserve">четов, открытых в личном кабинете Агророс </w:t>
            </w:r>
            <w:proofErr w:type="spellStart"/>
            <w:r w:rsidR="00E74E80" w:rsidRPr="005151DA">
              <w:t>онлайн</w:t>
            </w:r>
            <w:proofErr w:type="spellEnd"/>
            <w:r w:rsidR="00E74E80" w:rsidRPr="005151DA">
              <w:t xml:space="preserve"> 2.0</w:t>
            </w:r>
            <w:r w:rsidR="00320D54" w:rsidRPr="005151DA">
              <w:rPr>
                <w:iCs/>
                <w:kern w:val="24"/>
              </w:rPr>
              <w:t xml:space="preserve"> </w:t>
            </w:r>
            <w:r w:rsidR="00E74E80" w:rsidRPr="005151DA">
              <w:rPr>
                <w:iCs/>
                <w:kern w:val="24"/>
              </w:rPr>
              <w:t xml:space="preserve">соответственно) </w:t>
            </w:r>
            <w:r w:rsidR="00320D54" w:rsidRPr="005151DA">
              <w:rPr>
                <w:iCs/>
                <w:kern w:val="24"/>
              </w:rPr>
              <w:t>на фактический остаток денежных средств на счете на начало операционного дня</w:t>
            </w:r>
            <w:r w:rsidR="00597883" w:rsidRPr="005151DA">
              <w:rPr>
                <w:iCs/>
                <w:kern w:val="24"/>
              </w:rPr>
              <w:t>.</w:t>
            </w:r>
            <w:proofErr w:type="gramEnd"/>
            <w:r w:rsidR="00597883" w:rsidRPr="005151DA">
              <w:rPr>
                <w:iCs/>
                <w:kern w:val="24"/>
              </w:rPr>
              <w:t xml:space="preserve"> </w:t>
            </w:r>
            <w:r w:rsidR="00632DC4" w:rsidRPr="005151DA">
              <w:rPr>
                <w:iCs/>
                <w:kern w:val="24"/>
              </w:rPr>
              <w:t>Процентная ставка может быть изменена Банком в одностороннем порядке.</w:t>
            </w:r>
          </w:p>
          <w:p w:rsidR="00597883" w:rsidRPr="005151DA" w:rsidRDefault="00992598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kern w:val="24"/>
              </w:rPr>
            </w:pPr>
            <w:proofErr w:type="gramStart"/>
            <w:r w:rsidRPr="005151DA">
              <w:rPr>
                <w:b/>
                <w:bCs/>
                <w:kern w:val="24"/>
              </w:rPr>
              <w:t xml:space="preserve">Максимально возможная процентная ставка </w:t>
            </w:r>
            <w:r w:rsidRPr="005151DA">
              <w:rPr>
                <w:iCs/>
                <w:kern w:val="24"/>
              </w:rPr>
              <w:t>–</w:t>
            </w:r>
            <w:r w:rsidR="00916101" w:rsidRPr="005151DA">
              <w:rPr>
                <w:iCs/>
                <w:kern w:val="24"/>
              </w:rPr>
              <w:t xml:space="preserve"> </w:t>
            </w:r>
            <w:r w:rsidR="0072726F" w:rsidRPr="005151DA">
              <w:rPr>
                <w:iCs/>
                <w:kern w:val="24"/>
              </w:rPr>
              <w:t>6</w:t>
            </w:r>
            <w:r w:rsidR="00FA0487" w:rsidRPr="005151DA">
              <w:rPr>
                <w:iCs/>
                <w:kern w:val="24"/>
              </w:rPr>
              <w:t>.</w:t>
            </w:r>
            <w:r w:rsidR="001072BD" w:rsidRPr="005151DA">
              <w:rPr>
                <w:iCs/>
                <w:kern w:val="24"/>
              </w:rPr>
              <w:t>5</w:t>
            </w:r>
            <w:r w:rsidR="00A47C27" w:rsidRPr="005151DA">
              <w:rPr>
                <w:iCs/>
                <w:kern w:val="24"/>
              </w:rPr>
              <w:t>% годовых</w:t>
            </w:r>
            <w:r w:rsidR="00E74E80" w:rsidRPr="005151DA">
              <w:rPr>
                <w:iCs/>
                <w:kern w:val="24"/>
              </w:rPr>
              <w:t xml:space="preserve"> и  </w:t>
            </w:r>
            <w:r w:rsidR="00E74E80" w:rsidRPr="005151DA">
              <w:t>7.5% годовых (</w:t>
            </w:r>
            <w:r w:rsidR="00E74E80" w:rsidRPr="005151DA">
              <w:rPr>
                <w:iCs/>
                <w:kern w:val="24"/>
              </w:rPr>
              <w:t>Для счетов, открытых в офисе банка и  для с</w:t>
            </w:r>
            <w:r w:rsidR="00E74E80" w:rsidRPr="005151DA">
              <w:t xml:space="preserve">четов, открытых в личном кабинете Агророс </w:t>
            </w:r>
            <w:proofErr w:type="spellStart"/>
            <w:r w:rsidR="00E74E80" w:rsidRPr="005151DA">
              <w:lastRenderedPageBreak/>
              <w:t>онлайн</w:t>
            </w:r>
            <w:proofErr w:type="spellEnd"/>
            <w:r w:rsidR="00E74E80" w:rsidRPr="005151DA">
              <w:t xml:space="preserve"> 2.0</w:t>
            </w:r>
            <w:r w:rsidR="00E74E80" w:rsidRPr="005151DA">
              <w:rPr>
                <w:iCs/>
                <w:kern w:val="24"/>
              </w:rPr>
              <w:t xml:space="preserve"> соответственно)</w:t>
            </w:r>
            <w:r w:rsidR="00916101" w:rsidRPr="005151DA">
              <w:rPr>
                <w:iCs/>
                <w:kern w:val="24"/>
              </w:rPr>
              <w:t>.</w:t>
            </w:r>
            <w:proofErr w:type="gramEnd"/>
            <w:r w:rsidR="00597883" w:rsidRPr="005151DA">
              <w:rPr>
                <w:iCs/>
                <w:kern w:val="24"/>
              </w:rPr>
              <w:t xml:space="preserve"> Процентная ставка может быть изменена Банком в одностороннем порядке</w:t>
            </w:r>
            <w:r w:rsidR="00320D54" w:rsidRPr="005151DA">
              <w:rPr>
                <w:iCs/>
                <w:kern w:val="24"/>
              </w:rPr>
              <w:t>.</w:t>
            </w:r>
          </w:p>
          <w:p w:rsidR="00992598" w:rsidRPr="005151DA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A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5151DA">
              <w:rPr>
                <w:b/>
                <w:bCs/>
                <w:kern w:val="24"/>
                <w:sz w:val="24"/>
                <w:szCs w:val="24"/>
              </w:rPr>
              <w:t xml:space="preserve"> </w:t>
            </w:r>
            <w:r w:rsidR="00A47C27" w:rsidRPr="005151DA">
              <w:rPr>
                <w:rFonts w:ascii="Times New Roman" w:hAnsi="Times New Roman" w:cs="Times New Roman"/>
                <w:sz w:val="24"/>
                <w:szCs w:val="24"/>
              </w:rPr>
              <w:t>– о</w:t>
            </w:r>
            <w:r w:rsidRPr="005151DA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  <w:r w:rsidR="00A47C27" w:rsidRPr="00515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F2120D" w:rsidRDefault="00597883" w:rsidP="00E74E80">
            <w:pPr>
              <w:pStyle w:val="af2"/>
              <w:contextualSpacing/>
              <w:jc w:val="both"/>
            </w:pPr>
            <w:r w:rsidRPr="005151DA">
              <w:rPr>
                <w:b/>
                <w:bCs/>
                <w:kern w:val="24"/>
              </w:rPr>
              <w:t xml:space="preserve">Порядок начисления и получения процентов </w:t>
            </w:r>
            <w:r w:rsidRPr="005151DA">
              <w:t xml:space="preserve">– </w:t>
            </w:r>
            <w:r w:rsidR="00A47C27" w:rsidRPr="005151DA">
              <w:rPr>
                <w:rFonts w:eastAsiaTheme="minorEastAsia"/>
                <w:iCs/>
                <w:kern w:val="24"/>
                <w:sz w:val="24"/>
                <w:szCs w:val="24"/>
                <w:lang w:eastAsia="ru-RU"/>
              </w:rPr>
              <w:t>начисление процентов осуществ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ляется на фактический остаток денежных средств на счете на начало операционного дня по процентной ставке, установленной Банком для Накопительного счета «Пенсионный» в российских рублях на соответствующую дату. Выплата процентов производится ежемесячно в последний день месяца путем зачисления суммы причитающихся процентов на счет. В случае если день выплаты процентов по счету приходится на выходной или праздничный день, установленный в соответствии с законодательством РФ, то днем выплаты процентов по счету считается ближайший, следующий за ним, рабочий день.</w:t>
            </w:r>
            <w:r w:rsidR="00A47C27">
              <w:t xml:space="preserve"> 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F78C8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 xml:space="preserve">ОПЕРАЦИИ ПО </w:t>
            </w:r>
            <w:r w:rsidR="001F78C8">
              <w:rPr>
                <w:b/>
                <w:bCs/>
                <w:kern w:val="24"/>
              </w:rPr>
              <w:t>СЧЕТУ</w:t>
            </w:r>
          </w:p>
        </w:tc>
      </w:tr>
      <w:tr w:rsidR="00E50C37" w:rsidRPr="00992598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6E7" w:rsidRPr="000B36E7" w:rsidRDefault="00992598" w:rsidP="000B36E7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ополнительные взносы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на счет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 вносятся без ограничений. Минимальный размер дополнительного взноса не ограничен.</w:t>
            </w:r>
          </w:p>
          <w:p w:rsidR="00992598" w:rsidRPr="002640B4" w:rsidRDefault="00F728F5" w:rsidP="00F728F5">
            <w:pPr>
              <w:pStyle w:val="af2"/>
              <w:jc w:val="both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kern w:val="24"/>
              </w:rPr>
              <w:t>Возможность снятия денежных средств</w:t>
            </w:r>
            <w:r w:rsidR="00992598"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в пределах суммы остатка средств.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7B6919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ПОРЯДОК ЗАКРЫТИЯ СЧЕТА</w:t>
            </w:r>
          </w:p>
        </w:tc>
      </w:tr>
      <w:tr w:rsidR="00E50C37" w:rsidRPr="002640B4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Default="002A044D" w:rsidP="002A044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клиента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п</w:t>
            </w:r>
            <w:r w:rsid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утем подачи заявления в любом подразделении Банка, а также посредством направления заявления в мобильном приложении</w:t>
            </w:r>
            <w:r w:rsidR="00F728F5" w:rsidRP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Агророс </w:t>
            </w:r>
            <w:proofErr w:type="spellStart"/>
            <w:r w:rsidR="00F728F5" w:rsidRP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онлайн</w:t>
            </w:r>
            <w:proofErr w:type="spellEnd"/>
            <w:r w:rsidR="00F728F5" w:rsidRP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2.0 (при наличии технической возможности)</w:t>
            </w:r>
            <w:r w:rsid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2A044D" w:rsidRPr="002640B4" w:rsidRDefault="002A044D" w:rsidP="00EE693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Банка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– 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требованиями д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ействующ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законодательств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78C8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потребителя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по открытию, обслуживанию и прекращению действия договора 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накопительного счета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отсутствуют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072BD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</w:t>
            </w:r>
            <w:r w:rsidR="001072BD">
              <w:rPr>
                <w:b/>
                <w:bCs/>
                <w:kern w:val="24"/>
              </w:rPr>
              <w:t>Е ДЕНЕЖНЫХ СРЕДСТВ, РАЗМЕЩЕННЫХ НА СЧЕТЕ</w:t>
            </w:r>
          </w:p>
        </w:tc>
      </w:tr>
      <w:tr w:rsidR="00E50C37" w:rsidRPr="00686B3A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0B36E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F728F5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D71F17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</w:t>
            </w:r>
            <w:proofErr w:type="spellStart"/>
            <w:r w:rsidRPr="007D0C37">
              <w:rPr>
                <w:rFonts w:ascii="Times New Roman" w:hAnsi="Times New Roman"/>
                <w:sz w:val="24"/>
              </w:rPr>
              <w:t>онлайн</w:t>
            </w:r>
            <w:proofErr w:type="spellEnd"/>
            <w:r w:rsidRPr="007D0C37">
              <w:rPr>
                <w:rFonts w:ascii="Times New Roman" w:hAnsi="Times New Roman"/>
                <w:sz w:val="24"/>
              </w:rPr>
              <w:t xml:space="preserve">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BD" w:rsidRDefault="002D31BD" w:rsidP="001F441A">
      <w:pPr>
        <w:spacing w:after="0" w:line="240" w:lineRule="auto"/>
      </w:pPr>
      <w:r>
        <w:separator/>
      </w:r>
    </w:p>
  </w:endnote>
  <w:endnote w:type="continuationSeparator" w:id="0">
    <w:p w:rsidR="002D31BD" w:rsidRDefault="002D31BD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BD" w:rsidRDefault="002D31BD" w:rsidP="001F441A">
      <w:pPr>
        <w:spacing w:after="0" w:line="240" w:lineRule="auto"/>
      </w:pPr>
      <w:r>
        <w:separator/>
      </w:r>
    </w:p>
  </w:footnote>
  <w:footnote w:type="continuationSeparator" w:id="0">
    <w:p w:rsidR="002D31BD" w:rsidRDefault="002D31BD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17" w:rsidRPr="00AA2E8A" w:rsidRDefault="00D71F17" w:rsidP="00D71F17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B03B26">
      <w:rPr>
        <w:rFonts w:ascii="Times New Roman" w:hAnsi="Times New Roman" w:cs="Times New Roman"/>
        <w:b/>
        <w:sz w:val="28"/>
      </w:rPr>
      <w:t xml:space="preserve">Накопительный счет </w:t>
    </w:r>
    <w:r>
      <w:rPr>
        <w:rFonts w:ascii="Times New Roman" w:hAnsi="Times New Roman" w:cs="Times New Roman"/>
        <w:b/>
        <w:sz w:val="28"/>
      </w:rPr>
      <w:t>«Пенсионный</w:t>
    </w:r>
    <w:r w:rsidRPr="002640B4">
      <w:rPr>
        <w:rFonts w:ascii="Times New Roman" w:hAnsi="Times New Roman" w:cs="Times New Roman"/>
        <w:b/>
        <w:sz w:val="28"/>
      </w:rPr>
      <w:t>»</w:t>
    </w:r>
    <w:r w:rsidR="0072023C">
      <w:rPr>
        <w:rFonts w:ascii="Times New Roman" w:hAnsi="Times New Roman" w:cs="Times New Roman"/>
        <w:b/>
        <w:sz w:val="28"/>
      </w:rPr>
      <w:t xml:space="preserve"> в российских рублях</w:t>
    </w:r>
    <w:r>
      <w:rPr>
        <w:rFonts w:ascii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352EA"/>
    <w:rsid w:val="00036914"/>
    <w:rsid w:val="0006736C"/>
    <w:rsid w:val="000B36E7"/>
    <w:rsid w:val="000B7792"/>
    <w:rsid w:val="000D1D10"/>
    <w:rsid w:val="001072BD"/>
    <w:rsid w:val="00126AE4"/>
    <w:rsid w:val="001331C1"/>
    <w:rsid w:val="0015372A"/>
    <w:rsid w:val="00170639"/>
    <w:rsid w:val="001D581A"/>
    <w:rsid w:val="001F1044"/>
    <w:rsid w:val="001F441A"/>
    <w:rsid w:val="001F78C8"/>
    <w:rsid w:val="00201EFD"/>
    <w:rsid w:val="00245C9F"/>
    <w:rsid w:val="00252301"/>
    <w:rsid w:val="002640B4"/>
    <w:rsid w:val="002834C7"/>
    <w:rsid w:val="002A044D"/>
    <w:rsid w:val="002A2C80"/>
    <w:rsid w:val="002A41D8"/>
    <w:rsid w:val="002B4B1D"/>
    <w:rsid w:val="002B60BE"/>
    <w:rsid w:val="002C62C5"/>
    <w:rsid w:val="002D25F8"/>
    <w:rsid w:val="002D31BD"/>
    <w:rsid w:val="002E2DD9"/>
    <w:rsid w:val="00305337"/>
    <w:rsid w:val="003103AD"/>
    <w:rsid w:val="003105D1"/>
    <w:rsid w:val="00315AFF"/>
    <w:rsid w:val="00320D54"/>
    <w:rsid w:val="003350A7"/>
    <w:rsid w:val="0033712E"/>
    <w:rsid w:val="00355B66"/>
    <w:rsid w:val="003A6C04"/>
    <w:rsid w:val="004051D4"/>
    <w:rsid w:val="00405327"/>
    <w:rsid w:val="0043454F"/>
    <w:rsid w:val="00450858"/>
    <w:rsid w:val="00461B6D"/>
    <w:rsid w:val="0047569C"/>
    <w:rsid w:val="004967BE"/>
    <w:rsid w:val="004A261A"/>
    <w:rsid w:val="004B7455"/>
    <w:rsid w:val="00513962"/>
    <w:rsid w:val="005151DA"/>
    <w:rsid w:val="005232F0"/>
    <w:rsid w:val="005402FC"/>
    <w:rsid w:val="00547D4F"/>
    <w:rsid w:val="0058165A"/>
    <w:rsid w:val="00583074"/>
    <w:rsid w:val="00597883"/>
    <w:rsid w:val="00603A10"/>
    <w:rsid w:val="00632DC4"/>
    <w:rsid w:val="00654B14"/>
    <w:rsid w:val="006833E1"/>
    <w:rsid w:val="00686B3A"/>
    <w:rsid w:val="006A1805"/>
    <w:rsid w:val="006B1C3C"/>
    <w:rsid w:val="006C5AAD"/>
    <w:rsid w:val="00704B7A"/>
    <w:rsid w:val="0072023C"/>
    <w:rsid w:val="0072726F"/>
    <w:rsid w:val="00763A16"/>
    <w:rsid w:val="007A6377"/>
    <w:rsid w:val="007B6919"/>
    <w:rsid w:val="007C5055"/>
    <w:rsid w:val="007D0C37"/>
    <w:rsid w:val="00805AE9"/>
    <w:rsid w:val="00822389"/>
    <w:rsid w:val="0084142B"/>
    <w:rsid w:val="00845F4F"/>
    <w:rsid w:val="008A5585"/>
    <w:rsid w:val="008A7408"/>
    <w:rsid w:val="008D3CDD"/>
    <w:rsid w:val="008E0DFF"/>
    <w:rsid w:val="009131B8"/>
    <w:rsid w:val="00916101"/>
    <w:rsid w:val="00922E8C"/>
    <w:rsid w:val="0097676E"/>
    <w:rsid w:val="00992598"/>
    <w:rsid w:val="009A1001"/>
    <w:rsid w:val="009E1FF9"/>
    <w:rsid w:val="00A364D1"/>
    <w:rsid w:val="00A47C27"/>
    <w:rsid w:val="00A63D4B"/>
    <w:rsid w:val="00A82869"/>
    <w:rsid w:val="00A97BA9"/>
    <w:rsid w:val="00AA2E8A"/>
    <w:rsid w:val="00AB7A4C"/>
    <w:rsid w:val="00AF53C3"/>
    <w:rsid w:val="00B03B26"/>
    <w:rsid w:val="00B22FC8"/>
    <w:rsid w:val="00B5567B"/>
    <w:rsid w:val="00B679E8"/>
    <w:rsid w:val="00B7474A"/>
    <w:rsid w:val="00B76DD8"/>
    <w:rsid w:val="00C07A56"/>
    <w:rsid w:val="00C15287"/>
    <w:rsid w:val="00C24AFE"/>
    <w:rsid w:val="00C923DC"/>
    <w:rsid w:val="00CB2505"/>
    <w:rsid w:val="00D257B4"/>
    <w:rsid w:val="00D42D69"/>
    <w:rsid w:val="00D71F17"/>
    <w:rsid w:val="00DC26B8"/>
    <w:rsid w:val="00DE097A"/>
    <w:rsid w:val="00E36F7C"/>
    <w:rsid w:val="00E463D8"/>
    <w:rsid w:val="00E50C37"/>
    <w:rsid w:val="00E5246E"/>
    <w:rsid w:val="00E670F0"/>
    <w:rsid w:val="00E74E80"/>
    <w:rsid w:val="00E8583E"/>
    <w:rsid w:val="00EA11EF"/>
    <w:rsid w:val="00EE6933"/>
    <w:rsid w:val="00F210A4"/>
    <w:rsid w:val="00F2120D"/>
    <w:rsid w:val="00F45948"/>
    <w:rsid w:val="00F52D50"/>
    <w:rsid w:val="00F67FE9"/>
    <w:rsid w:val="00F728F5"/>
    <w:rsid w:val="00FA0487"/>
    <w:rsid w:val="00FC0BDF"/>
    <w:rsid w:val="00FF23AD"/>
    <w:rsid w:val="00FF2685"/>
    <w:rsid w:val="00F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0B36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0B36E7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Generalovaa</cp:lastModifiedBy>
  <cp:revision>3</cp:revision>
  <dcterms:created xsi:type="dcterms:W3CDTF">2025-02-26T08:49:00Z</dcterms:created>
  <dcterms:modified xsi:type="dcterms:W3CDTF">2025-03-14T12:57:00Z</dcterms:modified>
</cp:coreProperties>
</file>