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</w:t>
            </w:r>
            <w:r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с </w:t>
            </w:r>
            <w:r w:rsidR="00286FDD"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</w:t>
            </w:r>
            <w:r w:rsidR="00543010"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.0</w:t>
            </w:r>
            <w:r w:rsidR="008E204A"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5</w:t>
            </w:r>
            <w:r w:rsidR="00543010"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046B17" w:rsidRDefault="00E4159F" w:rsidP="00046B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дебетовая карта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</w:t>
            </w:r>
            <w:r w:rsidR="009B5E1B">
              <w:rPr>
                <w:rFonts w:ascii="Times New Roman" w:hAnsi="Times New Roman" w:cs="Times New Roman"/>
              </w:rPr>
              <w:t xml:space="preserve"> </w:t>
            </w:r>
            <w:r w:rsidRPr="00AD1763">
              <w:rPr>
                <w:rFonts w:ascii="Times New Roman" w:hAnsi="Times New Roman" w:cs="Times New Roman"/>
              </w:rPr>
              <w:t>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A6454" w:rsidP="006530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8E204A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653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E4159F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C13150" w:rsidRPr="0072743B" w:rsidRDefault="00046B17" w:rsidP="006530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97F42">
              <w:rPr>
                <w:rFonts w:ascii="Times New Roman" w:hAnsi="Times New Roman" w:cs="Times New Roman"/>
                <w:lang w:val="en-US"/>
              </w:rPr>
              <w:t xml:space="preserve">MasterCard </w:t>
            </w:r>
            <w:r w:rsidR="00EF50C2" w:rsidRPr="00EF50C2">
              <w:rPr>
                <w:rFonts w:ascii="Times New Roman" w:hAnsi="Times New Roman" w:cs="Times New Roman"/>
                <w:lang w:val="en-US"/>
              </w:rPr>
              <w:t>Platinum Edition</w:t>
            </w:r>
          </w:p>
          <w:p w:rsidR="00046B17" w:rsidRPr="004B7F55" w:rsidRDefault="00046B17" w:rsidP="00E415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F50C2">
              <w:rPr>
                <w:rFonts w:ascii="Times New Roman" w:hAnsi="Times New Roman" w:cs="Times New Roman"/>
                <w:lang w:val="en-US"/>
              </w:rPr>
              <w:t>МИР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</w:t>
            </w:r>
            <w:r w:rsidR="00C30DEE" w:rsidRPr="008E204A">
              <w:rPr>
                <w:rFonts w:ascii="Times New Roman" w:hAnsi="Times New Roman" w:cs="Times New Roman"/>
              </w:rPr>
              <w:t>сообщений</w:t>
            </w:r>
            <w:proofErr w:type="spellEnd"/>
            <w:r w:rsidR="00C30DEE" w:rsidRPr="008E204A">
              <w:rPr>
                <w:rFonts w:ascii="Times New Roman" w:hAnsi="Times New Roman" w:cs="Times New Roman"/>
              </w:rPr>
              <w:t xml:space="preserve"> по последнему известному Банку </w:t>
            </w:r>
            <w:r w:rsidR="008E204A" w:rsidRPr="008E204A">
              <w:rPr>
                <w:rFonts w:ascii="Times New Roman" w:hAnsi="Times New Roman" w:cs="Times New Roman"/>
              </w:rPr>
              <w:t xml:space="preserve">номеру мобильного телефона Клиента, предоставленного для подключения к банковской карте </w:t>
            </w:r>
            <w:r w:rsidR="00C30DEE" w:rsidRPr="008E204A">
              <w:rPr>
                <w:rFonts w:ascii="Times New Roman" w:hAnsi="Times New Roman" w:cs="Times New Roman"/>
              </w:rPr>
              <w:t xml:space="preserve">– </w:t>
            </w:r>
            <w:r w:rsidR="00C30DEE" w:rsidRPr="008E204A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8E204A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AD1763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747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3095"/>
        <w:gridCol w:w="250"/>
        <w:gridCol w:w="5244"/>
      </w:tblGrid>
      <w:tr w:rsidR="00C13150" w:rsidRPr="00AD1763" w:rsidTr="00415A04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8E204A" w:rsidRPr="00AD1763" w:rsidRDefault="002A6454" w:rsidP="008E204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8E204A" w:rsidRPr="00AD1763">
              <w:rPr>
                <w:rFonts w:ascii="Times New Roman" w:hAnsi="Times New Roman" w:cs="Times New Roman"/>
              </w:rPr>
              <w:t xml:space="preserve">– </w:t>
            </w:r>
            <w:r w:rsidR="008E204A">
              <w:rPr>
                <w:rFonts w:ascii="Times New Roman" w:hAnsi="Times New Roman" w:cs="Times New Roman"/>
              </w:rPr>
              <w:t>200 руб.;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2F254E" w:rsidRPr="00AD1763" w:rsidRDefault="002A6454" w:rsidP="002F25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9A3440" w:rsidRDefault="002A6454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71E" w:rsidRPr="00AD1763" w:rsidRDefault="00D6771E" w:rsidP="00D6771E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D6771E" w:rsidRDefault="00D6771E" w:rsidP="00D6771E">
            <w:pPr>
              <w:pStyle w:val="ConsPlusNormal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A3440">
              <w:rPr>
                <w:rFonts w:ascii="Times New Roman" w:hAnsi="Times New Roman" w:cs="Times New Roman"/>
              </w:rPr>
              <w:t>при выполнении услови</w:t>
            </w:r>
            <w:r>
              <w:rPr>
                <w:rFonts w:ascii="Times New Roman" w:hAnsi="Times New Roman" w:cs="Times New Roman"/>
              </w:rPr>
              <w:t>й</w:t>
            </w:r>
            <w:r w:rsidRPr="009A3440">
              <w:rPr>
                <w:rFonts w:ascii="Times New Roman" w:hAnsi="Times New Roman" w:cs="Times New Roman"/>
              </w:rPr>
              <w:t xml:space="preserve">: </w:t>
            </w:r>
          </w:p>
          <w:p w:rsidR="00D6771E" w:rsidRDefault="00D6771E" w:rsidP="00D6771E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</w:rPr>
              <w:t xml:space="preserve">среднемесячный остаток на счете </w:t>
            </w:r>
            <w:r>
              <w:rPr>
                <w:rFonts w:ascii="Times New Roman" w:hAnsi="Times New Roman" w:cs="Times New Roman"/>
              </w:rPr>
              <w:t xml:space="preserve">в сумме </w:t>
            </w:r>
            <w:r w:rsidRPr="009A3440">
              <w:rPr>
                <w:rFonts w:ascii="Times New Roman" w:hAnsi="Times New Roman" w:cs="Times New Roman"/>
              </w:rPr>
              <w:t>не менее 30</w:t>
            </w:r>
            <w:r>
              <w:rPr>
                <w:rFonts w:ascii="Times New Roman" w:hAnsi="Times New Roman" w:cs="Times New Roman"/>
              </w:rPr>
              <w:t xml:space="preserve"> 000 </w:t>
            </w:r>
            <w:r w:rsidRPr="009A3440">
              <w:rPr>
                <w:rFonts w:ascii="Times New Roman" w:hAnsi="Times New Roman" w:cs="Times New Roman"/>
              </w:rPr>
              <w:t xml:space="preserve">руб. </w:t>
            </w:r>
          </w:p>
          <w:p w:rsidR="00D6771E" w:rsidRDefault="00D6771E" w:rsidP="00D6771E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</w:rPr>
              <w:t xml:space="preserve"> или безналичные операции </w:t>
            </w:r>
            <w:r>
              <w:rPr>
                <w:rFonts w:ascii="Times New Roman" w:hAnsi="Times New Roman" w:cs="Times New Roman"/>
              </w:rPr>
              <w:t xml:space="preserve">на сумму </w:t>
            </w:r>
            <w:r w:rsidRPr="009A344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br/>
            </w:r>
            <w:r w:rsidRPr="009A344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 000 </w:t>
            </w:r>
            <w:r w:rsidRPr="009A3440">
              <w:rPr>
                <w:rFonts w:ascii="Times New Roman" w:hAnsi="Times New Roman" w:cs="Times New Roman"/>
              </w:rPr>
              <w:t>руб. в месяц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771E" w:rsidRDefault="00D6771E" w:rsidP="00D6771E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r w:rsidRPr="009A3440">
              <w:rPr>
                <w:rFonts w:ascii="Times New Roman" w:hAnsi="Times New Roman" w:cs="Times New Roman"/>
              </w:rPr>
              <w:t xml:space="preserve"> при отсутствии операций по счету карты в течение календарного месяца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771E" w:rsidRPr="00AD1763" w:rsidRDefault="00D6771E" w:rsidP="00D6771E">
            <w:pPr>
              <w:pStyle w:val="ConsPlusNormal"/>
              <w:tabs>
                <w:tab w:val="left" w:pos="268"/>
              </w:tabs>
              <w:ind w:left="-16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30 руб. в месяц</w:t>
            </w:r>
            <w:r w:rsidRPr="009A34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3440">
              <w:rPr>
                <w:rFonts w:ascii="Times New Roman" w:hAnsi="Times New Roman" w:cs="Times New Roman"/>
              </w:rPr>
              <w:t xml:space="preserve">при невыполнении </w:t>
            </w:r>
            <w:r>
              <w:rPr>
                <w:rFonts w:ascii="Times New Roman" w:hAnsi="Times New Roman" w:cs="Times New Roman"/>
              </w:rPr>
              <w:t xml:space="preserve">указанных выше </w:t>
            </w:r>
            <w:r w:rsidRPr="009A3440">
              <w:rPr>
                <w:rFonts w:ascii="Times New Roman" w:hAnsi="Times New Roman" w:cs="Times New Roman"/>
              </w:rPr>
              <w:t>условий</w:t>
            </w:r>
            <w:r>
              <w:rPr>
                <w:rFonts w:ascii="Times New Roman" w:hAnsi="Times New Roman" w:cs="Times New Roman"/>
              </w:rPr>
              <w:t>.</w:t>
            </w:r>
            <w:r w:rsidRPr="009A3440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244387" w:rsidP="00D677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9A3440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524221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 w:rsidR="009A3440">
              <w:rPr>
                <w:rFonts w:ascii="Times New Roman" w:eastAsia="Times New Roman" w:hAnsi="Times New Roman" w:cs="Times New Roman"/>
              </w:rPr>
              <w:t xml:space="preserve"> -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до 1 </w:t>
            </w:r>
            <w:r w:rsidR="00D2623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00 000 руб. в мес.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503C6" w:rsidRPr="00AD1763" w:rsidRDefault="00C503C6" w:rsidP="00C50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A3440" w:rsidRDefault="002F254E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9A3440">
              <w:rPr>
                <w:rFonts w:ascii="Times New Roman" w:hAnsi="Times New Roman" w:cs="Times New Roman"/>
              </w:rPr>
              <w:t xml:space="preserve"> - </w:t>
            </w:r>
            <w:r w:rsidR="009A3440" w:rsidRPr="00AD1763">
              <w:rPr>
                <w:rFonts w:ascii="Times New Roman" w:hAnsi="Times New Roman" w:cs="Times New Roman"/>
              </w:rPr>
              <w:t xml:space="preserve">первые </w:t>
            </w:r>
            <w:r w:rsidRPr="00AD1763">
              <w:rPr>
                <w:rFonts w:ascii="Times New Roman" w:hAnsi="Times New Roman" w:cs="Times New Roman"/>
              </w:rPr>
              <w:t xml:space="preserve">10 операций выдачи в течение месяца но не более 100 000 руб. или суммарно в течение месяца до 100 000 руб. включительно.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1,5% от суммы</w:t>
            </w:r>
            <w:r w:rsidRPr="00AD1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D1763">
              <w:rPr>
                <w:rFonts w:ascii="Times New Roman" w:hAnsi="Times New Roman" w:cs="Times New Roman"/>
              </w:rPr>
              <w:t xml:space="preserve">свыше </w:t>
            </w:r>
            <w:r w:rsidR="002F254E" w:rsidRPr="00AD1763">
              <w:rPr>
                <w:rFonts w:ascii="Times New Roman" w:hAnsi="Times New Roman" w:cs="Times New Roman"/>
              </w:rPr>
              <w:t>100 000 руб</w:t>
            </w:r>
            <w:proofErr w:type="gramStart"/>
            <w:r w:rsidR="002F254E" w:rsidRPr="00AD1763">
              <w:rPr>
                <w:rFonts w:ascii="Times New Roman" w:hAnsi="Times New Roman" w:cs="Times New Roman"/>
              </w:rPr>
              <w:t>.и</w:t>
            </w:r>
            <w:proofErr w:type="gramEnd"/>
            <w:r w:rsidR="002F254E" w:rsidRPr="00AD1763">
              <w:rPr>
                <w:rFonts w:ascii="Times New Roman" w:hAnsi="Times New Roman" w:cs="Times New Roman"/>
              </w:rPr>
              <w:t>ли более 10 операций</w:t>
            </w:r>
            <w:r>
              <w:rPr>
                <w:rFonts w:ascii="Times New Roman" w:hAnsi="Times New Roman" w:cs="Times New Roman"/>
              </w:rPr>
              <w:t>.</w:t>
            </w:r>
            <w:r w:rsidR="002F254E" w:rsidRPr="00AD1763">
              <w:rPr>
                <w:rFonts w:ascii="Times New Roman" w:hAnsi="Times New Roman" w:cs="Times New Roman"/>
              </w:rPr>
              <w:t xml:space="preserve">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hAnsi="Times New Roman" w:cs="Times New Roman"/>
                <w:u w:val="single"/>
              </w:rPr>
              <w:t>2,5% от суммы операции</w:t>
            </w:r>
            <w:r w:rsidR="00CD4EF3">
              <w:rPr>
                <w:rFonts w:ascii="Times New Roman" w:hAnsi="Times New Roman" w:cs="Times New Roman"/>
              </w:rPr>
              <w:t xml:space="preserve"> – в банкоматах и ПВН других </w:t>
            </w:r>
            <w:proofErr w:type="gramStart"/>
            <w:r w:rsidR="00CD4EF3">
              <w:rPr>
                <w:rFonts w:ascii="Times New Roman" w:hAnsi="Times New Roman" w:cs="Times New Roman"/>
              </w:rPr>
              <w:t>КО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4EF3">
              <w:rPr>
                <w:rFonts w:ascii="Times New Roman" w:hAnsi="Times New Roman" w:cs="Times New Roman"/>
              </w:rPr>
              <w:t>за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пределами РФ</w:t>
            </w:r>
            <w:r w:rsidR="008D04FF">
              <w:rPr>
                <w:rFonts w:ascii="Times New Roman" w:hAnsi="Times New Roman" w:cs="Times New Roman"/>
              </w:rPr>
              <w:t xml:space="preserve"> (</w:t>
            </w:r>
            <w:r w:rsidR="00932E9A">
              <w:rPr>
                <w:rFonts w:ascii="Times New Roman" w:hAnsi="Times New Roman" w:cs="Times New Roman"/>
              </w:rPr>
              <w:t>услуга</w:t>
            </w:r>
            <w:r w:rsidR="0072743B">
              <w:rPr>
                <w:rFonts w:ascii="Times New Roman" w:hAnsi="Times New Roman" w:cs="Times New Roman"/>
              </w:rPr>
              <w:t xml:space="preserve"> доступ</w:t>
            </w:r>
            <w:r w:rsidR="00932E9A">
              <w:rPr>
                <w:rFonts w:ascii="Times New Roman" w:hAnsi="Times New Roman" w:cs="Times New Roman"/>
              </w:rPr>
              <w:t>на</w:t>
            </w:r>
            <w:r w:rsidR="0072743B">
              <w:rPr>
                <w:rFonts w:ascii="Times New Roman" w:hAnsi="Times New Roman" w:cs="Times New Roman"/>
              </w:rPr>
              <w:t xml:space="preserve"> только для карты</w:t>
            </w:r>
            <w:r w:rsidR="008D04FF">
              <w:rPr>
                <w:rFonts w:ascii="Times New Roman" w:hAnsi="Times New Roman" w:cs="Times New Roman"/>
              </w:rPr>
              <w:t xml:space="preserve"> </w:t>
            </w:r>
            <w:r w:rsidR="00524221">
              <w:rPr>
                <w:rFonts w:ascii="Times New Roman" w:hAnsi="Times New Roman" w:cs="Times New Roman"/>
              </w:rPr>
              <w:t>МИР</w:t>
            </w:r>
            <w:r w:rsidR="00A40BE3">
              <w:rPr>
                <w:rFonts w:ascii="Times New Roman" w:hAnsi="Times New Roman" w:cs="Times New Roman"/>
              </w:rPr>
              <w:t xml:space="preserve">, </w:t>
            </w:r>
            <w:r w:rsidR="0072743B">
              <w:rPr>
                <w:rFonts w:ascii="Times New Roman" w:hAnsi="Times New Roman" w:cs="Times New Roman"/>
              </w:rPr>
              <w:t>для карты</w:t>
            </w:r>
            <w:r w:rsidR="00A40BE3">
              <w:rPr>
                <w:rFonts w:ascii="Times New Roman" w:hAnsi="Times New Roman" w:cs="Times New Roman"/>
              </w:rPr>
              <w:t xml:space="preserve"> </w:t>
            </w:r>
            <w:r w:rsidR="00A40BE3" w:rsidRPr="00A97F42">
              <w:rPr>
                <w:rFonts w:ascii="Times New Roman" w:hAnsi="Times New Roman" w:cs="Times New Roman"/>
                <w:lang w:val="en-US"/>
              </w:rPr>
              <w:t>MasterCard</w:t>
            </w:r>
            <w:r w:rsidR="00A40BE3" w:rsidRPr="00A40BE3">
              <w:rPr>
                <w:rFonts w:ascii="Times New Roman" w:hAnsi="Times New Roman" w:cs="Times New Roman"/>
              </w:rPr>
              <w:t xml:space="preserve"> </w:t>
            </w:r>
            <w:r w:rsidR="00A40BE3" w:rsidRPr="00A97F42">
              <w:rPr>
                <w:rFonts w:ascii="Times New Roman" w:hAnsi="Times New Roman" w:cs="Times New Roman"/>
                <w:lang w:val="en-US"/>
              </w:rPr>
              <w:t>Platinum</w:t>
            </w:r>
            <w:r w:rsidR="00A40BE3" w:rsidRPr="00A40BE3">
              <w:rPr>
                <w:rFonts w:ascii="Times New Roman" w:hAnsi="Times New Roman" w:cs="Times New Roman"/>
              </w:rPr>
              <w:t xml:space="preserve"> </w:t>
            </w:r>
            <w:r w:rsidR="00524221" w:rsidRPr="00EF50C2">
              <w:rPr>
                <w:rFonts w:ascii="Times New Roman" w:hAnsi="Times New Roman" w:cs="Times New Roman"/>
                <w:lang w:val="en-US"/>
              </w:rPr>
              <w:t>Edition</w:t>
            </w:r>
            <w:r w:rsidR="00524221">
              <w:rPr>
                <w:rFonts w:ascii="Times New Roman" w:hAnsi="Times New Roman" w:cs="Times New Roman"/>
              </w:rPr>
              <w:t xml:space="preserve"> </w:t>
            </w:r>
            <w:r w:rsidR="00A40BE3">
              <w:rPr>
                <w:rFonts w:ascii="Times New Roman" w:hAnsi="Times New Roman" w:cs="Times New Roman"/>
              </w:rPr>
              <w:t xml:space="preserve">данная услуга не предоставляется) </w:t>
            </w:r>
          </w:p>
          <w:p w:rsidR="00C13150" w:rsidRPr="00AD1763" w:rsidRDefault="00244387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Полные условия Тарифов размещены в сети </w:t>
            </w:r>
            <w:r>
              <w:rPr>
                <w:rFonts w:ascii="Times New Roman" w:hAnsi="Times New Roman" w:cs="Times New Roman"/>
              </w:rPr>
              <w:lastRenderedPageBreak/>
              <w:t>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lastRenderedPageBreak/>
              <w:t>3. Внесение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244387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244387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- бесплатно - при сумме переводов до 100 000 руб. (включительно) в месяц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 на карты третьих лиц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F1A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Да. </w:t>
            </w:r>
          </w:p>
          <w:p w:rsidR="00C13150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Услуга тарифицируется по тарифам </w:t>
            </w:r>
            <w:proofErr w:type="gramStart"/>
            <w:r w:rsidRPr="00960F1A">
              <w:rPr>
                <w:rFonts w:ascii="Times New Roman" w:eastAsia="Times New Roman" w:hAnsi="Times New Roman" w:cs="Times New Roman"/>
              </w:rPr>
              <w:t>сторонних</w:t>
            </w:r>
            <w:proofErr w:type="gramEnd"/>
            <w:r w:rsidRPr="00960F1A">
              <w:rPr>
                <w:rFonts w:ascii="Times New Roman" w:eastAsia="Times New Roman" w:hAnsi="Times New Roman" w:cs="Times New Roman"/>
              </w:rPr>
              <w:t xml:space="preserve"> КО.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6A573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Перевод ДС на счета физических и юридических лиц посредством 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Внутрибанковский перевод  - </w:t>
            </w:r>
            <w:r w:rsidRPr="006A573C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6A573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 xml:space="preserve">- на уплату налогов и сборов в бюджет и внебюджетные фонды –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 w:rsidRPr="006A573C">
              <w:rPr>
                <w:rFonts w:ascii="Times New Roman" w:eastAsia="Times New Roman" w:hAnsi="Times New Roman" w:cs="Times New Roman"/>
              </w:rPr>
              <w:t>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- по произвольным реквизитам получателей (за исключением переводов денежных сре</w:t>
            </w:r>
            <w:proofErr w:type="gramStart"/>
            <w:r w:rsidRPr="006A573C">
              <w:rPr>
                <w:rFonts w:ascii="Times New Roman" w:eastAsia="Times New Roman" w:hAnsi="Times New Roman" w:cs="Times New Roman"/>
              </w:rPr>
              <w:t>дств с к</w:t>
            </w:r>
            <w:proofErr w:type="gramEnd"/>
            <w:r w:rsidRPr="006A573C">
              <w:rPr>
                <w:rFonts w:ascii="Times New Roman" w:eastAsia="Times New Roman" w:hAnsi="Times New Roman" w:cs="Times New Roman"/>
              </w:rPr>
              <w:t xml:space="preserve">арт эмитированных АО «Банк «Агророс» на карты сторонних эмитентов (P2P перевод) -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>0,5% от суммы (мин. 30 руб.,  но не более 1000 руб. за каждый перевод);</w:t>
            </w:r>
          </w:p>
          <w:p w:rsidR="00C01BAE" w:rsidRPr="006A573C" w:rsidRDefault="00C01BAE" w:rsidP="00C01B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- через Систему быстрых платежей (СБП)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 xml:space="preserve"> - на общую сумму до 100 000 руб. (включительно) в календарный месяц  по всем счетам клиента – бесплатно; на общую сумму свыше 100 000 руб. в календарный месяц по всем счетам клиента – 0,5%, но не более 1 500 руб. за один перевод;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A573C">
              <w:rPr>
                <w:rFonts w:ascii="Times New Roman" w:eastAsia="Times New Roman" w:hAnsi="Times New Roman" w:cs="Times New Roman"/>
              </w:rPr>
              <w:t xml:space="preserve"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</w:t>
            </w:r>
            <w:r w:rsidRPr="006A573C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 xml:space="preserve"> на общую сумму не более 30 000 </w:t>
            </w:r>
            <w:proofErr w:type="spellStart"/>
            <w:r w:rsidRPr="006A573C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Pr="006A573C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физического лица – бесплатно.</w:t>
            </w:r>
            <w:proofErr w:type="gramEnd"/>
          </w:p>
        </w:tc>
      </w:tr>
      <w:tr w:rsidR="002A00E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00E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proofErr w:type="gram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30 руб.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>Зачисление на счет денежных средств, поступивших безналичным путем на счета физических лиц, за исключением следующих подпунктов: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 xml:space="preserve">до 300 000,00 руб. в текущий календарный месяц – </w:t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6A573C">
              <w:rPr>
                <w:rFonts w:ascii="Times New Roman" w:hAnsi="Times New Roman" w:cs="Times New Roman"/>
                <w:color w:val="000000"/>
              </w:rPr>
              <w:t>,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  <w:t xml:space="preserve">от 300 000,01 руб. в текущий календарный месяц – 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перечисление и возврат займов, а также погашение процентов по займам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rFonts w:ascii="Times New Roman" w:hAnsi="Times New Roman" w:cs="Times New Roman"/>
              </w:rPr>
              <w:t>, поступивших  со счетов (вкладов)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r w:rsidRPr="006A573C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6A573C" w:rsidRDefault="002B39A7" w:rsidP="00E635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собственных денежных средств, поступивших  из-за пределов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6A573C" w:rsidRDefault="00286FDD" w:rsidP="00E63502">
            <w:pPr>
              <w:jc w:val="both"/>
              <w:rPr>
                <w:color w:val="000000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color w:val="00000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>3 % от суммы зачисления</w:t>
            </w:r>
          </w:p>
          <w:p w:rsidR="00286FDD" w:rsidRPr="006A573C" w:rsidRDefault="00286FDD" w:rsidP="00E6350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86FDD" w:rsidRPr="00AD1763" w:rsidTr="00C44CDE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286FDD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6A573C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дивидендов; выплаты страхового возмещения по ОСАГО, а также КАСКО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C737B2">
            <w:r w:rsidRPr="006A573C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286FDD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 xml:space="preserve">собственных денежных средств, поступивших в объеме страхового возмещения по </w:t>
            </w:r>
            <w:r w:rsidRPr="00EA3A28">
              <w:rPr>
                <w:rFonts w:ascii="Times New Roman" w:hAnsi="Times New Roman" w:cs="Times New Roman"/>
              </w:rPr>
              <w:lastRenderedPageBreak/>
              <w:t>вкладам от  Государственной корпорации «Агентство по страхованию вкладов»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>от продажи недвижимого 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9969FE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5.8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от 500 000,01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0,5% от суммы свыше 500 тыс. руб.</w:t>
            </w:r>
          </w:p>
        </w:tc>
      </w:tr>
      <w:tr w:rsidR="00286FDD" w:rsidRPr="00AD1763" w:rsidTr="00C44CDE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1% от суммы перевода, минимальная сумма комиссии   100 руб., максимальная сумма комиссии 3 500 руб. –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в структурных подразделениях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Московского филиала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в структурных подразделениях Московского филиала Банка</w:t>
            </w:r>
          </w:p>
        </w:tc>
      </w:tr>
    </w:tbl>
    <w:p w:rsidR="00C30DEE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5494"/>
      </w:tblGrid>
      <w:tr w:rsidR="001514A5" w:rsidRPr="00AD1763" w:rsidTr="001514A5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6A573C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90EF95"/>
          </w:tcPr>
          <w:p w:rsidR="001514A5" w:rsidRPr="00AD1763" w:rsidRDefault="001514A5" w:rsidP="006A573C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6A573C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6A573C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AD1763" w:rsidRPr="00AD1763" w:rsidTr="00C212B9">
        <w:tc>
          <w:tcPr>
            <w:tcW w:w="9571" w:type="dxa"/>
            <w:gridSpan w:val="3"/>
          </w:tcPr>
          <w:p w:rsidR="00EF50C2" w:rsidRPr="00EA3A28" w:rsidRDefault="00AD1763" w:rsidP="00EF50C2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Никому (в том числе сотруднику КО) не сообщайте PIN-код, CVP</w:t>
            </w:r>
            <w:r w:rsidR="00B71EF2" w:rsidRPr="00B71EF2">
              <w:rPr>
                <w:rFonts w:ascii="Times New Roman" w:eastAsia="Times New Roman" w:hAnsi="Times New Roman" w:cs="Times New Roman"/>
              </w:rPr>
              <w:t xml:space="preserve">/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(трёхзначный код проверки подлинности карты на обороте карты), идентификационные данные и пароль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КО.</w:t>
            </w:r>
            <w:r w:rsidR="00EF50C2">
              <w:rPr>
                <w:rFonts w:ascii="Times New Roman" w:eastAsia="Times New Roman" w:hAnsi="Times New Roman" w:cs="Times New Roman"/>
              </w:rPr>
              <w:t xml:space="preserve"> </w:t>
            </w:r>
            <w:r w:rsidR="00EF50C2" w:rsidRPr="00EA3A28">
              <w:rPr>
                <w:rFonts w:ascii="Times New Roman" w:eastAsia="Times New Roman" w:hAnsi="Times New Roman" w:cs="Times New Roman"/>
              </w:rPr>
              <w:t>PIN-код</w:t>
            </w:r>
            <w:r w:rsidR="00EF50C2" w:rsidRPr="00EA3A28">
              <w:rPr>
                <w:rFonts w:ascii="Times New Roman" w:hAnsi="Times New Roman" w:cs="Times New Roman"/>
              </w:rPr>
              <w:t xml:space="preserve"> и иные </w:t>
            </w:r>
            <w:r w:rsidR="00EF50C2">
              <w:rPr>
                <w:rFonts w:ascii="Times New Roman" w:hAnsi="Times New Roman" w:cs="Times New Roman"/>
              </w:rPr>
              <w:t>сведения</w:t>
            </w:r>
            <w:r w:rsidR="00EF50C2"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 w:rsidR="00122B8F">
              <w:rPr>
                <w:rFonts w:ascii="Times New Roman" w:hAnsi="Times New Roman" w:cs="Times New Roman"/>
              </w:rPr>
              <w:t xml:space="preserve">номер </w:t>
            </w:r>
            <w:r w:rsidR="00EF50C2" w:rsidRPr="00EA3A28">
              <w:rPr>
                <w:rFonts w:ascii="Times New Roman" w:hAnsi="Times New Roman" w:cs="Times New Roman"/>
              </w:rPr>
              <w:t>тел</w:t>
            </w:r>
            <w:r w:rsidR="00122B8F">
              <w:rPr>
                <w:rFonts w:ascii="Times New Roman" w:hAnsi="Times New Roman" w:cs="Times New Roman"/>
              </w:rPr>
              <w:t>ефона</w:t>
            </w:r>
            <w:r w:rsidR="00EF50C2"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 w:rsidR="001D5CA5">
              <w:rPr>
                <w:rFonts w:ascii="Times New Roman" w:hAnsi="Times New Roman" w:cs="Times New Roman"/>
              </w:rPr>
              <w:t>,</w:t>
            </w:r>
            <w:r w:rsidR="00EF50C2"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AD1763" w:rsidRPr="00AD1763" w:rsidRDefault="00AD1763" w:rsidP="00BC0618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r w:rsidR="00BC0618"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="008F0786">
                <w:rPr>
                  <w:rFonts w:ascii="Times New Roman" w:eastAsia="Times New Roman" w:hAnsi="Times New Roman" w:cs="Times New Roman"/>
                </w:rPr>
                <w:t>Рекомендаци</w:t>
              </w:r>
              <w:r w:rsidR="00BC0618">
                <w:rPr>
                  <w:rFonts w:ascii="Times New Roman" w:eastAsia="Times New Roman" w:hAnsi="Times New Roman" w:cs="Times New Roman"/>
                </w:rPr>
                <w:t>и</w:t>
              </w:r>
              <w:r w:rsidRPr="00AD1763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="001E555D"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AD1763" w:rsidRPr="00AD1763" w:rsidTr="00F105B1">
        <w:tc>
          <w:tcPr>
            <w:tcW w:w="9571" w:type="dxa"/>
            <w:gridSpan w:val="3"/>
          </w:tcPr>
          <w:p w:rsidR="00AD1763" w:rsidRPr="00AD1763" w:rsidRDefault="00AD1763" w:rsidP="00EF50C2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</w:t>
            </w:r>
            <w:r w:rsidR="00EF50C2">
              <w:rPr>
                <w:rFonts w:ascii="Times New Roman" w:eastAsia="Times New Roman" w:hAnsi="Times New Roman" w:cs="Times New Roman"/>
              </w:rPr>
              <w:t>документах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«</w:t>
            </w:r>
            <w:r w:rsidR="00B83A73"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DF11DB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DF11DB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«Агророс» по безопасному использованию пластиковых карт</w:t>
            </w:r>
            <w:r w:rsidR="00DF11DB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>. Операции без ввода трёхзначного кода проверки подлинности карты (CVP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,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 w:rsidR="001E555D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6A573C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3E" w:rsidRDefault="0085783E" w:rsidP="001F441A">
      <w:pPr>
        <w:spacing w:after="0" w:line="240" w:lineRule="auto"/>
      </w:pPr>
      <w:r>
        <w:separator/>
      </w:r>
    </w:p>
  </w:endnote>
  <w:endnote w:type="continuationSeparator" w:id="0">
    <w:p w:rsidR="0085783E" w:rsidRDefault="0085783E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3E" w:rsidRDefault="0085783E" w:rsidP="001F441A">
      <w:pPr>
        <w:spacing w:after="0" w:line="240" w:lineRule="auto"/>
      </w:pPr>
      <w:r>
        <w:separator/>
      </w:r>
    </w:p>
  </w:footnote>
  <w:footnote w:type="continuationSeparator" w:id="0">
    <w:p w:rsidR="0085783E" w:rsidRDefault="0085783E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31EB0"/>
    <w:rsid w:val="000373C2"/>
    <w:rsid w:val="00046B17"/>
    <w:rsid w:val="000507D3"/>
    <w:rsid w:val="001034E0"/>
    <w:rsid w:val="00122B8F"/>
    <w:rsid w:val="00123F7D"/>
    <w:rsid w:val="001514A5"/>
    <w:rsid w:val="001C3AB4"/>
    <w:rsid w:val="001C55C0"/>
    <w:rsid w:val="001D1135"/>
    <w:rsid w:val="001D5CA5"/>
    <w:rsid w:val="001E555D"/>
    <w:rsid w:val="001F441A"/>
    <w:rsid w:val="0022478D"/>
    <w:rsid w:val="00244387"/>
    <w:rsid w:val="00250216"/>
    <w:rsid w:val="00265324"/>
    <w:rsid w:val="00270AB5"/>
    <w:rsid w:val="002750A0"/>
    <w:rsid w:val="00286FDD"/>
    <w:rsid w:val="002A00E9"/>
    <w:rsid w:val="002A6454"/>
    <w:rsid w:val="002B39A7"/>
    <w:rsid w:val="002B4C74"/>
    <w:rsid w:val="002E0E36"/>
    <w:rsid w:val="002F254E"/>
    <w:rsid w:val="00355B66"/>
    <w:rsid w:val="0036029F"/>
    <w:rsid w:val="003C5038"/>
    <w:rsid w:val="0041337F"/>
    <w:rsid w:val="00415A04"/>
    <w:rsid w:val="00433D8D"/>
    <w:rsid w:val="00460327"/>
    <w:rsid w:val="00485E92"/>
    <w:rsid w:val="004B0DD3"/>
    <w:rsid w:val="004B7F55"/>
    <w:rsid w:val="00504F0A"/>
    <w:rsid w:val="00510AB9"/>
    <w:rsid w:val="005115A5"/>
    <w:rsid w:val="00524221"/>
    <w:rsid w:val="00527920"/>
    <w:rsid w:val="005429A5"/>
    <w:rsid w:val="00543010"/>
    <w:rsid w:val="0056210A"/>
    <w:rsid w:val="00575522"/>
    <w:rsid w:val="005D52E6"/>
    <w:rsid w:val="00615678"/>
    <w:rsid w:val="0065301A"/>
    <w:rsid w:val="00655E55"/>
    <w:rsid w:val="006A4285"/>
    <w:rsid w:val="006A573C"/>
    <w:rsid w:val="006C6D8A"/>
    <w:rsid w:val="00702A5E"/>
    <w:rsid w:val="0072639F"/>
    <w:rsid w:val="0072743B"/>
    <w:rsid w:val="00734C97"/>
    <w:rsid w:val="00743D88"/>
    <w:rsid w:val="00764BD0"/>
    <w:rsid w:val="00797E6E"/>
    <w:rsid w:val="007C6377"/>
    <w:rsid w:val="0080071C"/>
    <w:rsid w:val="00816656"/>
    <w:rsid w:val="00824A23"/>
    <w:rsid w:val="00843CC0"/>
    <w:rsid w:val="0085783E"/>
    <w:rsid w:val="008A09C1"/>
    <w:rsid w:val="008D04FF"/>
    <w:rsid w:val="008E204A"/>
    <w:rsid w:val="008F017B"/>
    <w:rsid w:val="008F0786"/>
    <w:rsid w:val="00924A22"/>
    <w:rsid w:val="00932E9A"/>
    <w:rsid w:val="00960F1A"/>
    <w:rsid w:val="009666E9"/>
    <w:rsid w:val="00990A2F"/>
    <w:rsid w:val="00996729"/>
    <w:rsid w:val="009969FE"/>
    <w:rsid w:val="009A3440"/>
    <w:rsid w:val="009B2679"/>
    <w:rsid w:val="009B3C8B"/>
    <w:rsid w:val="009B5E1B"/>
    <w:rsid w:val="009D656F"/>
    <w:rsid w:val="00A22B01"/>
    <w:rsid w:val="00A40BE3"/>
    <w:rsid w:val="00A677D6"/>
    <w:rsid w:val="00A80A95"/>
    <w:rsid w:val="00A9005A"/>
    <w:rsid w:val="00A95B7E"/>
    <w:rsid w:val="00A97F42"/>
    <w:rsid w:val="00AD1763"/>
    <w:rsid w:val="00B05EA3"/>
    <w:rsid w:val="00B71EF2"/>
    <w:rsid w:val="00B7474A"/>
    <w:rsid w:val="00B83A73"/>
    <w:rsid w:val="00BC0618"/>
    <w:rsid w:val="00BD794A"/>
    <w:rsid w:val="00C01BAE"/>
    <w:rsid w:val="00C13150"/>
    <w:rsid w:val="00C3087D"/>
    <w:rsid w:val="00C30DEE"/>
    <w:rsid w:val="00C47870"/>
    <w:rsid w:val="00C503C6"/>
    <w:rsid w:val="00CC6441"/>
    <w:rsid w:val="00CD4EF3"/>
    <w:rsid w:val="00CF02D1"/>
    <w:rsid w:val="00D157AC"/>
    <w:rsid w:val="00D16BBF"/>
    <w:rsid w:val="00D23392"/>
    <w:rsid w:val="00D248B0"/>
    <w:rsid w:val="00D26238"/>
    <w:rsid w:val="00D6771E"/>
    <w:rsid w:val="00D8247C"/>
    <w:rsid w:val="00DB4390"/>
    <w:rsid w:val="00DC26B8"/>
    <w:rsid w:val="00DC754D"/>
    <w:rsid w:val="00DD340F"/>
    <w:rsid w:val="00DF11DB"/>
    <w:rsid w:val="00DF5CC8"/>
    <w:rsid w:val="00E10FDE"/>
    <w:rsid w:val="00E146D2"/>
    <w:rsid w:val="00E3570E"/>
    <w:rsid w:val="00E4159F"/>
    <w:rsid w:val="00E50C37"/>
    <w:rsid w:val="00E54588"/>
    <w:rsid w:val="00E727CF"/>
    <w:rsid w:val="00EF50C2"/>
    <w:rsid w:val="00F16D07"/>
    <w:rsid w:val="00F52D50"/>
    <w:rsid w:val="00FC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415A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5A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15A04"/>
    <w:rPr>
      <w:sz w:val="20"/>
      <w:szCs w:val="20"/>
    </w:rPr>
  </w:style>
  <w:style w:type="paragraph" w:customStyle="1" w:styleId="Default">
    <w:name w:val="Default"/>
    <w:rsid w:val="0096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3D04F-B22E-4974-B0A4-617D8540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25</cp:revision>
  <dcterms:created xsi:type="dcterms:W3CDTF">2024-05-05T18:36:00Z</dcterms:created>
  <dcterms:modified xsi:type="dcterms:W3CDTF">2024-05-24T10:44:00Z</dcterms:modified>
</cp:coreProperties>
</file>